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8E" w:rsidRDefault="00FB39D1" w:rsidP="00FB39D1">
      <w:pPr>
        <w:spacing w:line="360" w:lineRule="auto"/>
        <w:contextualSpacing/>
        <w:rPr>
          <w:rFonts w:ascii="Comic Sans MS" w:hAnsi="Comic Sans MS"/>
          <w:sz w:val="24"/>
          <w:szCs w:val="24"/>
        </w:rPr>
      </w:pP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___________________________</w:t>
      </w:r>
    </w:p>
    <w:p w:rsidR="00FB39D1" w:rsidRDefault="00FB39D1" w:rsidP="00FB39D1">
      <w:pPr>
        <w:contextualSpacing/>
        <w:rPr>
          <w:rFonts w:ascii="Comic Sans MS" w:hAnsi="Comic Sans MS"/>
          <w:sz w:val="24"/>
          <w:szCs w:val="24"/>
        </w:rPr>
      </w:pPr>
      <w:r>
        <w:rPr>
          <w:rFonts w:ascii="Comic Sans MS" w:hAnsi="Comic Sans MS"/>
          <w:sz w:val="24"/>
          <w:szCs w:val="24"/>
        </w:rPr>
        <w:t xml:space="preserve">Use this graphic organizer to help you answer this question: </w:t>
      </w:r>
      <w:r>
        <w:rPr>
          <w:rFonts w:ascii="Comic Sans MS" w:hAnsi="Comic Sans MS"/>
          <w:b/>
          <w:sz w:val="24"/>
          <w:szCs w:val="24"/>
        </w:rPr>
        <w:t>“How did the events of Poe’s life influence his writing?”</w:t>
      </w:r>
      <w:r>
        <w:rPr>
          <w:rFonts w:ascii="Comic Sans MS" w:hAnsi="Comic Sans MS"/>
          <w:sz w:val="24"/>
          <w:szCs w:val="24"/>
        </w:rPr>
        <w:t xml:space="preserve"> For each work of literature, identify events in Poe’s life that may have inspired him to write “The Raven,” “Annabel Lee,” and “The Tell Tale Heart.”</w:t>
      </w:r>
    </w:p>
    <w:tbl>
      <w:tblPr>
        <w:tblStyle w:val="TableGrid"/>
        <w:tblW w:w="10620" w:type="dxa"/>
        <w:tblInd w:w="-612" w:type="dxa"/>
        <w:tblLook w:val="04A0" w:firstRow="1" w:lastRow="0" w:firstColumn="1" w:lastColumn="0" w:noHBand="0" w:noVBand="1"/>
      </w:tblPr>
      <w:tblGrid>
        <w:gridCol w:w="5400"/>
        <w:gridCol w:w="5220"/>
      </w:tblGrid>
      <w:tr w:rsidR="00FB39D1" w:rsidTr="002B2346">
        <w:tc>
          <w:tcPr>
            <w:tcW w:w="5400" w:type="dxa"/>
          </w:tcPr>
          <w:p w:rsidR="00FB39D1" w:rsidRPr="00FB39D1" w:rsidRDefault="00FB39D1" w:rsidP="00FB39D1">
            <w:pPr>
              <w:contextualSpacing/>
              <w:jc w:val="center"/>
              <w:rPr>
                <w:rFonts w:ascii="Comic Sans MS" w:hAnsi="Comic Sans MS"/>
                <w:b/>
                <w:sz w:val="24"/>
                <w:szCs w:val="24"/>
              </w:rPr>
            </w:pPr>
            <w:r w:rsidRPr="00FB39D1">
              <w:rPr>
                <w:rFonts w:ascii="Comic Sans MS" w:hAnsi="Comic Sans MS"/>
                <w:b/>
                <w:sz w:val="24"/>
                <w:szCs w:val="24"/>
              </w:rPr>
              <w:t>Work of Literature</w:t>
            </w:r>
          </w:p>
        </w:tc>
        <w:tc>
          <w:tcPr>
            <w:tcW w:w="5220" w:type="dxa"/>
          </w:tcPr>
          <w:p w:rsidR="00FB39D1" w:rsidRPr="00FB39D1" w:rsidRDefault="00FB39D1" w:rsidP="00FB39D1">
            <w:pPr>
              <w:contextualSpacing/>
              <w:jc w:val="center"/>
              <w:rPr>
                <w:rFonts w:ascii="Comic Sans MS" w:hAnsi="Comic Sans MS"/>
                <w:b/>
                <w:sz w:val="24"/>
                <w:szCs w:val="24"/>
              </w:rPr>
            </w:pPr>
            <w:r w:rsidRPr="00FB39D1">
              <w:rPr>
                <w:rFonts w:ascii="Comic Sans MS" w:hAnsi="Comic Sans MS"/>
                <w:b/>
                <w:sz w:val="24"/>
                <w:szCs w:val="24"/>
              </w:rPr>
              <w:t>Life Experiences</w:t>
            </w:r>
          </w:p>
        </w:tc>
      </w:tr>
      <w:tr w:rsidR="00FB39D1" w:rsidTr="002B2346">
        <w:tc>
          <w:tcPr>
            <w:tcW w:w="5400" w:type="dxa"/>
          </w:tcPr>
          <w:p w:rsidR="00FB39D1" w:rsidRDefault="00FB39D1" w:rsidP="00FB39D1">
            <w:pPr>
              <w:contextualSpacing/>
              <w:jc w:val="center"/>
              <w:rPr>
                <w:rFonts w:ascii="Comic Sans MS" w:hAnsi="Comic Sans MS"/>
                <w:sz w:val="24"/>
                <w:szCs w:val="24"/>
              </w:rPr>
            </w:pPr>
            <w:r>
              <w:rPr>
                <w:rFonts w:ascii="Comic Sans MS" w:hAnsi="Comic Sans MS"/>
                <w:sz w:val="24"/>
                <w:szCs w:val="24"/>
              </w:rPr>
              <w:t>“The Raven”</w:t>
            </w: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2B2346" w:rsidRDefault="002B2346"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tc>
        <w:tc>
          <w:tcPr>
            <w:tcW w:w="5220" w:type="dxa"/>
          </w:tcPr>
          <w:p w:rsidR="00FB39D1" w:rsidRDefault="00FB39D1" w:rsidP="00FB39D1">
            <w:pPr>
              <w:contextualSpacing/>
              <w:jc w:val="center"/>
              <w:rPr>
                <w:rFonts w:ascii="Comic Sans MS" w:hAnsi="Comic Sans MS"/>
                <w:sz w:val="24"/>
                <w:szCs w:val="24"/>
              </w:rPr>
            </w:pPr>
          </w:p>
        </w:tc>
      </w:tr>
      <w:tr w:rsidR="00FB39D1" w:rsidTr="002B2346">
        <w:tc>
          <w:tcPr>
            <w:tcW w:w="5400" w:type="dxa"/>
          </w:tcPr>
          <w:p w:rsidR="00FB39D1" w:rsidRDefault="00FB39D1" w:rsidP="00FB39D1">
            <w:pPr>
              <w:contextualSpacing/>
              <w:jc w:val="center"/>
              <w:rPr>
                <w:rFonts w:ascii="Comic Sans MS" w:hAnsi="Comic Sans MS"/>
                <w:sz w:val="24"/>
                <w:szCs w:val="24"/>
              </w:rPr>
            </w:pPr>
            <w:r>
              <w:rPr>
                <w:rFonts w:ascii="Comic Sans MS" w:hAnsi="Comic Sans MS"/>
                <w:sz w:val="24"/>
                <w:szCs w:val="24"/>
              </w:rPr>
              <w:t>“Annabel Lee”</w:t>
            </w:r>
          </w:p>
          <w:p w:rsidR="00590760" w:rsidRDefault="00590760" w:rsidP="00FB39D1">
            <w:pPr>
              <w:contextualSpacing/>
              <w:jc w:val="center"/>
              <w:rPr>
                <w:rFonts w:ascii="Comic Sans MS" w:hAnsi="Comic Sans MS"/>
                <w:sz w:val="24"/>
                <w:szCs w:val="24"/>
              </w:rPr>
            </w:pPr>
          </w:p>
          <w:p w:rsidR="00FB39D1" w:rsidRPr="00590760" w:rsidRDefault="00590760" w:rsidP="00590760">
            <w:pPr>
              <w:pStyle w:val="ListParagraph"/>
              <w:numPr>
                <w:ilvl w:val="0"/>
                <w:numId w:val="4"/>
              </w:numPr>
              <w:jc w:val="center"/>
              <w:rPr>
                <w:rFonts w:ascii="Comic Sans MS" w:hAnsi="Comic Sans MS"/>
                <w:sz w:val="24"/>
                <w:szCs w:val="24"/>
              </w:rPr>
            </w:pPr>
            <w:r>
              <w:rPr>
                <w:rFonts w:ascii="Comic Sans MS" w:hAnsi="Comic Sans MS"/>
                <w:sz w:val="24"/>
                <w:szCs w:val="24"/>
              </w:rPr>
              <w:t>Lines 38-40 “So all the night tide…”</w:t>
            </w:r>
          </w:p>
          <w:p w:rsidR="00FB39D1" w:rsidRDefault="00590760" w:rsidP="00590760">
            <w:pPr>
              <w:pStyle w:val="ListParagraph"/>
              <w:numPr>
                <w:ilvl w:val="0"/>
                <w:numId w:val="4"/>
              </w:numPr>
              <w:jc w:val="center"/>
              <w:rPr>
                <w:rFonts w:ascii="Comic Sans MS" w:hAnsi="Comic Sans MS"/>
                <w:sz w:val="24"/>
                <w:szCs w:val="24"/>
              </w:rPr>
            </w:pPr>
            <w:r>
              <w:rPr>
                <w:rFonts w:ascii="Comic Sans MS" w:hAnsi="Comic Sans MS"/>
                <w:sz w:val="24"/>
                <w:szCs w:val="24"/>
              </w:rPr>
              <w:t>Line 9-10 “We loved with a love…”</w:t>
            </w:r>
          </w:p>
          <w:p w:rsidR="00590760" w:rsidRDefault="00590760" w:rsidP="00590760">
            <w:pPr>
              <w:pStyle w:val="ListParagraph"/>
              <w:numPr>
                <w:ilvl w:val="0"/>
                <w:numId w:val="4"/>
              </w:numPr>
              <w:jc w:val="center"/>
              <w:rPr>
                <w:rFonts w:ascii="Comic Sans MS" w:hAnsi="Comic Sans MS"/>
                <w:sz w:val="24"/>
                <w:szCs w:val="24"/>
              </w:rPr>
            </w:pPr>
            <w:r>
              <w:rPr>
                <w:rFonts w:ascii="Comic Sans MS" w:hAnsi="Comic Sans MS"/>
                <w:sz w:val="24"/>
                <w:szCs w:val="24"/>
              </w:rPr>
              <w:t>Line 15 “wind chilling and killing my Annabel Lee…”</w:t>
            </w:r>
          </w:p>
          <w:p w:rsidR="00590760" w:rsidRDefault="00590760" w:rsidP="00590760">
            <w:pPr>
              <w:pStyle w:val="ListParagraph"/>
              <w:numPr>
                <w:ilvl w:val="0"/>
                <w:numId w:val="4"/>
              </w:numPr>
              <w:jc w:val="center"/>
              <w:rPr>
                <w:rFonts w:ascii="Comic Sans MS" w:hAnsi="Comic Sans MS"/>
                <w:sz w:val="24"/>
                <w:szCs w:val="24"/>
              </w:rPr>
            </w:pPr>
            <w:r>
              <w:rPr>
                <w:rFonts w:ascii="Comic Sans MS" w:hAnsi="Comic Sans MS"/>
                <w:sz w:val="24"/>
                <w:szCs w:val="24"/>
              </w:rPr>
              <w:t>Line 7 “I was a child…”</w:t>
            </w: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2B2346" w:rsidRDefault="002B2346" w:rsidP="00FB39D1">
            <w:pPr>
              <w:contextualSpacing/>
              <w:jc w:val="center"/>
              <w:rPr>
                <w:rFonts w:ascii="Comic Sans MS" w:hAnsi="Comic Sans MS"/>
                <w:sz w:val="24"/>
                <w:szCs w:val="24"/>
              </w:rPr>
            </w:pPr>
          </w:p>
        </w:tc>
        <w:tc>
          <w:tcPr>
            <w:tcW w:w="5220" w:type="dxa"/>
          </w:tcPr>
          <w:p w:rsidR="00590760" w:rsidRDefault="00590760" w:rsidP="00590760">
            <w:pPr>
              <w:pStyle w:val="ListParagraph"/>
              <w:rPr>
                <w:rFonts w:ascii="Comic Sans MS" w:hAnsi="Comic Sans MS"/>
                <w:sz w:val="24"/>
                <w:szCs w:val="24"/>
              </w:rPr>
            </w:pPr>
          </w:p>
          <w:p w:rsidR="00590760" w:rsidRDefault="00590760" w:rsidP="00590760">
            <w:pPr>
              <w:pStyle w:val="ListParagraph"/>
              <w:rPr>
                <w:rFonts w:ascii="Comic Sans MS" w:hAnsi="Comic Sans MS"/>
                <w:sz w:val="24"/>
                <w:szCs w:val="24"/>
              </w:rPr>
            </w:pPr>
          </w:p>
          <w:p w:rsidR="00FB39D1"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Poe Lays on Virginia’s grave</w:t>
            </w:r>
          </w:p>
          <w:p w:rsid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He loved Virginia. Wrote to his aunt about how much he loved her.</w:t>
            </w:r>
          </w:p>
          <w:p w:rsid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Virginia dies of consumption</w:t>
            </w:r>
          </w:p>
          <w:p w:rsid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They are married when Virginia is 12</w:t>
            </w:r>
          </w:p>
          <w:p w:rsidR="00590760" w:rsidRP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Poe tried to immortalize women in his poetry because he thought they deserved that respect.</w:t>
            </w:r>
          </w:p>
        </w:tc>
      </w:tr>
      <w:tr w:rsidR="00FB39D1" w:rsidTr="002B2346">
        <w:tc>
          <w:tcPr>
            <w:tcW w:w="5400" w:type="dxa"/>
          </w:tcPr>
          <w:p w:rsidR="00FB39D1" w:rsidRDefault="00FB39D1" w:rsidP="00FB39D1">
            <w:pPr>
              <w:contextualSpacing/>
              <w:jc w:val="center"/>
              <w:rPr>
                <w:rFonts w:ascii="Comic Sans MS" w:hAnsi="Comic Sans MS"/>
                <w:sz w:val="24"/>
                <w:szCs w:val="24"/>
              </w:rPr>
            </w:pPr>
            <w:r>
              <w:rPr>
                <w:rFonts w:ascii="Comic Sans MS" w:hAnsi="Comic Sans MS"/>
                <w:sz w:val="24"/>
                <w:szCs w:val="24"/>
              </w:rPr>
              <w:t>“The Tell Tale Heart”</w:t>
            </w:r>
          </w:p>
          <w:p w:rsidR="00FB39D1"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Narrator says that he hates the old man’s eye</w:t>
            </w:r>
          </w:p>
          <w:p w:rsidR="00590760" w:rsidRP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Narrator kills the old man</w:t>
            </w:r>
            <w:bookmarkStart w:id="0" w:name="_GoBack"/>
            <w:bookmarkEnd w:id="0"/>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p w:rsidR="002B2346" w:rsidRDefault="002B2346" w:rsidP="00FB39D1">
            <w:pPr>
              <w:contextualSpacing/>
              <w:jc w:val="center"/>
              <w:rPr>
                <w:rFonts w:ascii="Comic Sans MS" w:hAnsi="Comic Sans MS"/>
                <w:sz w:val="24"/>
                <w:szCs w:val="24"/>
              </w:rPr>
            </w:pPr>
          </w:p>
          <w:p w:rsidR="00FB39D1" w:rsidRDefault="00FB39D1" w:rsidP="00FB39D1">
            <w:pPr>
              <w:contextualSpacing/>
              <w:jc w:val="center"/>
              <w:rPr>
                <w:rFonts w:ascii="Comic Sans MS" w:hAnsi="Comic Sans MS"/>
                <w:sz w:val="24"/>
                <w:szCs w:val="24"/>
              </w:rPr>
            </w:pPr>
          </w:p>
        </w:tc>
        <w:tc>
          <w:tcPr>
            <w:tcW w:w="5220" w:type="dxa"/>
          </w:tcPr>
          <w:p w:rsidR="00FB39D1" w:rsidRDefault="00FB39D1" w:rsidP="00FB39D1">
            <w:pPr>
              <w:contextualSpacing/>
              <w:jc w:val="center"/>
              <w:rPr>
                <w:rFonts w:ascii="Comic Sans MS" w:hAnsi="Comic Sans MS"/>
                <w:sz w:val="24"/>
                <w:szCs w:val="24"/>
              </w:rPr>
            </w:pPr>
          </w:p>
          <w:p w:rsid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He hated all male, father figures (biological father, step father)</w:t>
            </w:r>
          </w:p>
          <w:p w:rsid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John Allan is on his death bed and refuses to give Poe any inheritance</w:t>
            </w:r>
          </w:p>
          <w:p w:rsidR="00590760" w:rsidRPr="00590760" w:rsidRDefault="00590760" w:rsidP="00590760">
            <w:pPr>
              <w:pStyle w:val="ListParagraph"/>
              <w:numPr>
                <w:ilvl w:val="0"/>
                <w:numId w:val="3"/>
              </w:numPr>
              <w:jc w:val="center"/>
              <w:rPr>
                <w:rFonts w:ascii="Comic Sans MS" w:hAnsi="Comic Sans MS"/>
                <w:sz w:val="24"/>
                <w:szCs w:val="24"/>
              </w:rPr>
            </w:pPr>
            <w:r>
              <w:rPr>
                <w:rFonts w:ascii="Comic Sans MS" w:hAnsi="Comic Sans MS"/>
                <w:sz w:val="24"/>
                <w:szCs w:val="24"/>
              </w:rPr>
              <w:t xml:space="preserve">Poe is not allowed to take Allan as his last name- Hence Edgar </w:t>
            </w:r>
            <w:r w:rsidRPr="00590760">
              <w:rPr>
                <w:rFonts w:ascii="Comic Sans MS" w:hAnsi="Comic Sans MS"/>
                <w:b/>
                <w:sz w:val="24"/>
                <w:szCs w:val="24"/>
                <w:u w:val="single"/>
              </w:rPr>
              <w:t>Allan</w:t>
            </w:r>
            <w:r>
              <w:rPr>
                <w:rFonts w:ascii="Comic Sans MS" w:hAnsi="Comic Sans MS"/>
                <w:sz w:val="24"/>
                <w:szCs w:val="24"/>
              </w:rPr>
              <w:t xml:space="preserve"> Poe</w:t>
            </w:r>
          </w:p>
        </w:tc>
      </w:tr>
      <w:tr w:rsidR="00590760" w:rsidTr="002B2346">
        <w:tc>
          <w:tcPr>
            <w:tcW w:w="5400" w:type="dxa"/>
          </w:tcPr>
          <w:p w:rsidR="00590760" w:rsidRDefault="00590760" w:rsidP="00590760">
            <w:pPr>
              <w:contextualSpacing/>
              <w:rPr>
                <w:rFonts w:ascii="Comic Sans MS" w:hAnsi="Comic Sans MS"/>
                <w:sz w:val="24"/>
                <w:szCs w:val="24"/>
              </w:rPr>
            </w:pPr>
          </w:p>
        </w:tc>
        <w:tc>
          <w:tcPr>
            <w:tcW w:w="5220" w:type="dxa"/>
          </w:tcPr>
          <w:p w:rsidR="00590760" w:rsidRDefault="00590760" w:rsidP="00FB39D1">
            <w:pPr>
              <w:contextualSpacing/>
              <w:jc w:val="center"/>
              <w:rPr>
                <w:rFonts w:ascii="Comic Sans MS" w:hAnsi="Comic Sans MS"/>
                <w:sz w:val="24"/>
                <w:szCs w:val="24"/>
              </w:rPr>
            </w:pPr>
          </w:p>
        </w:tc>
      </w:tr>
    </w:tbl>
    <w:p w:rsidR="00AC60D7" w:rsidRDefault="00AC60D7" w:rsidP="00FB39D1">
      <w:pPr>
        <w:contextualSpacing/>
        <w:jc w:val="center"/>
      </w:pPr>
    </w:p>
    <w:p w:rsidR="00AC60D7" w:rsidRPr="001B435B" w:rsidRDefault="00AC60D7" w:rsidP="00AC60D7">
      <w:pPr>
        <w:contextualSpacing/>
        <w:rPr>
          <w:rFonts w:ascii="Times New Roman" w:hAnsi="Times New Roman" w:cs="Times New Roman"/>
          <w:sz w:val="24"/>
          <w:szCs w:val="24"/>
        </w:rPr>
      </w:pPr>
      <w:proofErr w:type="gramStart"/>
      <w:r w:rsidRPr="001B435B">
        <w:rPr>
          <w:rFonts w:ascii="Times New Roman" w:hAnsi="Times New Roman" w:cs="Times New Roman"/>
          <w:sz w:val="24"/>
          <w:szCs w:val="24"/>
        </w:rPr>
        <w:t>Your</w:t>
      </w:r>
      <w:proofErr w:type="gramEnd"/>
      <w:r w:rsidRPr="001B435B">
        <w:rPr>
          <w:rFonts w:ascii="Times New Roman" w:hAnsi="Times New Roman" w:cs="Times New Roman"/>
          <w:sz w:val="24"/>
          <w:szCs w:val="24"/>
        </w:rPr>
        <w:t xml:space="preserve"> Name</w:t>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t>Date</w:t>
      </w:r>
    </w:p>
    <w:p w:rsidR="00AC60D7" w:rsidRPr="001B435B" w:rsidRDefault="00AC60D7" w:rsidP="00AC60D7">
      <w:pPr>
        <w:contextualSpacing/>
        <w:rPr>
          <w:rFonts w:ascii="Times New Roman" w:hAnsi="Times New Roman" w:cs="Times New Roman"/>
          <w:sz w:val="24"/>
          <w:szCs w:val="24"/>
        </w:rPr>
      </w:pPr>
      <w:r w:rsidRPr="001B435B">
        <w:rPr>
          <w:rFonts w:ascii="Times New Roman" w:hAnsi="Times New Roman" w:cs="Times New Roman"/>
          <w:sz w:val="24"/>
          <w:szCs w:val="24"/>
        </w:rPr>
        <w:t xml:space="preserve">Ms. </w:t>
      </w:r>
      <w:proofErr w:type="spellStart"/>
      <w:r w:rsidRPr="001B435B">
        <w:rPr>
          <w:rFonts w:ascii="Times New Roman" w:hAnsi="Times New Roman" w:cs="Times New Roman"/>
          <w:sz w:val="24"/>
          <w:szCs w:val="24"/>
        </w:rPr>
        <w:t>Staehle</w:t>
      </w:r>
      <w:proofErr w:type="spellEnd"/>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r>
      <w:r w:rsidRPr="001B435B">
        <w:rPr>
          <w:rFonts w:ascii="Times New Roman" w:hAnsi="Times New Roman" w:cs="Times New Roman"/>
          <w:sz w:val="24"/>
          <w:szCs w:val="24"/>
        </w:rPr>
        <w:tab/>
        <w:t>ELA</w:t>
      </w:r>
    </w:p>
    <w:p w:rsidR="00AC60D7" w:rsidRPr="001B435B" w:rsidRDefault="00AC60D7" w:rsidP="00AC60D7">
      <w:pPr>
        <w:contextualSpacing/>
        <w:jc w:val="center"/>
        <w:rPr>
          <w:rFonts w:ascii="Times New Roman" w:hAnsi="Times New Roman" w:cs="Times New Roman"/>
          <w:sz w:val="24"/>
          <w:szCs w:val="24"/>
        </w:rPr>
      </w:pPr>
      <w:r w:rsidRPr="001B435B">
        <w:rPr>
          <w:rFonts w:ascii="Times New Roman" w:hAnsi="Times New Roman" w:cs="Times New Roman"/>
          <w:sz w:val="24"/>
          <w:szCs w:val="24"/>
        </w:rPr>
        <w:t>The Life of Edgar Allan Poe</w:t>
      </w:r>
    </w:p>
    <w:p w:rsidR="00AC60D7" w:rsidRPr="001B435B" w:rsidRDefault="00AC60D7" w:rsidP="00AC60D7">
      <w:pPr>
        <w:contextualSpacing/>
        <w:jc w:val="center"/>
        <w:rPr>
          <w:rFonts w:ascii="Times New Roman" w:hAnsi="Times New Roman" w:cs="Times New Roman"/>
          <w:sz w:val="24"/>
          <w:szCs w:val="24"/>
        </w:rPr>
      </w:pPr>
      <w:r w:rsidRPr="001B435B">
        <w:rPr>
          <w:rFonts w:ascii="Times New Roman" w:hAnsi="Times New Roman" w:cs="Times New Roman"/>
          <w:sz w:val="24"/>
          <w:szCs w:val="24"/>
        </w:rPr>
        <w:t>(Times New Roman, Font Size 12, Double Spaced)</w:t>
      </w:r>
    </w:p>
    <w:p w:rsidR="00AC60D7" w:rsidRPr="001B435B" w:rsidRDefault="00AC60D7" w:rsidP="00AC60D7">
      <w:pPr>
        <w:contextualSpacing/>
        <w:jc w:val="center"/>
        <w:rPr>
          <w:rFonts w:ascii="Times New Roman" w:hAnsi="Times New Roman" w:cs="Times New Roman"/>
          <w:sz w:val="24"/>
          <w:szCs w:val="24"/>
        </w:rPr>
      </w:pPr>
    </w:p>
    <w:p w:rsidR="00AC60D7" w:rsidRPr="001B435B" w:rsidRDefault="00AC60D7" w:rsidP="00AC60D7">
      <w:pPr>
        <w:ind w:firstLine="720"/>
        <w:contextualSpacing/>
        <w:rPr>
          <w:rFonts w:ascii="Times New Roman" w:hAnsi="Times New Roman" w:cs="Times New Roman"/>
          <w:sz w:val="24"/>
          <w:szCs w:val="24"/>
        </w:rPr>
      </w:pPr>
      <w:r w:rsidRPr="001B435B">
        <w:rPr>
          <w:rFonts w:ascii="Times New Roman" w:hAnsi="Times New Roman" w:cs="Times New Roman"/>
          <w:sz w:val="24"/>
          <w:szCs w:val="24"/>
        </w:rPr>
        <w:t xml:space="preserve">Often in Literature authors find inspiration for their writing by looking at their own life experiences. Authors will commonly draw upon their proudest moments or most horrifying memories for creative ideas. Such is the case for American author, Edgar Allan Poe. </w:t>
      </w:r>
      <w:r w:rsidRPr="001B435B">
        <w:rPr>
          <w:rFonts w:ascii="Times New Roman" w:hAnsi="Times New Roman" w:cs="Times New Roman"/>
          <w:b/>
          <w:sz w:val="24"/>
          <w:szCs w:val="24"/>
        </w:rPr>
        <w:t>The life events of Edgar Allan Poe greatly influenced the style and content of his work.</w:t>
      </w:r>
      <w:r w:rsidRPr="001B435B">
        <w:rPr>
          <w:rFonts w:ascii="Times New Roman" w:hAnsi="Times New Roman" w:cs="Times New Roman"/>
          <w:sz w:val="24"/>
          <w:szCs w:val="24"/>
        </w:rPr>
        <w:t xml:space="preserve"> </w:t>
      </w:r>
      <w:r w:rsidRPr="001B435B">
        <w:rPr>
          <w:rFonts w:ascii="Times New Roman" w:hAnsi="Times New Roman" w:cs="Times New Roman"/>
          <w:i/>
          <w:sz w:val="24"/>
          <w:szCs w:val="24"/>
        </w:rPr>
        <w:t xml:space="preserve">There are many common themes that are seen time and again in Poe’s </w:t>
      </w:r>
      <w:r w:rsidR="001B435B" w:rsidRPr="001B435B">
        <w:rPr>
          <w:rFonts w:ascii="Times New Roman" w:hAnsi="Times New Roman" w:cs="Times New Roman"/>
          <w:i/>
          <w:sz w:val="24"/>
          <w:szCs w:val="24"/>
        </w:rPr>
        <w:t>writing</w:t>
      </w:r>
      <w:r w:rsidRPr="001B435B">
        <w:rPr>
          <w:rFonts w:ascii="Times New Roman" w:hAnsi="Times New Roman" w:cs="Times New Roman"/>
          <w:i/>
          <w:sz w:val="24"/>
          <w:szCs w:val="24"/>
        </w:rPr>
        <w:t>.</w:t>
      </w:r>
      <w:r w:rsidRPr="001B435B">
        <w:rPr>
          <w:rFonts w:ascii="Times New Roman" w:hAnsi="Times New Roman" w:cs="Times New Roman"/>
          <w:sz w:val="24"/>
          <w:szCs w:val="24"/>
        </w:rPr>
        <w:t xml:space="preserve"> </w:t>
      </w:r>
    </w:p>
    <w:p w:rsidR="00FB39D1" w:rsidRPr="001B435B" w:rsidRDefault="00AC60D7" w:rsidP="00AC60D7">
      <w:pPr>
        <w:ind w:firstLine="720"/>
        <w:contextualSpacing/>
        <w:rPr>
          <w:rFonts w:ascii="Times New Roman" w:hAnsi="Times New Roman" w:cs="Times New Roman"/>
          <w:sz w:val="24"/>
          <w:szCs w:val="24"/>
        </w:rPr>
      </w:pPr>
      <w:r w:rsidRPr="001B435B">
        <w:rPr>
          <w:rFonts w:ascii="Times New Roman" w:hAnsi="Times New Roman" w:cs="Times New Roman"/>
          <w:b/>
          <w:sz w:val="24"/>
          <w:szCs w:val="24"/>
        </w:rPr>
        <w:t>One common theme that appears in Poe’s literature is the Old man-father figure.</w:t>
      </w:r>
      <w:r w:rsidRPr="001B435B">
        <w:rPr>
          <w:rFonts w:ascii="Times New Roman" w:hAnsi="Times New Roman" w:cs="Times New Roman"/>
          <w:sz w:val="24"/>
          <w:szCs w:val="24"/>
        </w:rPr>
        <w:t xml:space="preserve"> This figure is usually seen as evil and unwanted by others. This is probably because he seemed to hate all the men in his life. Poe’s natural father, David Poe, died in 1910 at the age of 36 when Edgar was only one year old. He was left with his pregnant mother who was an actress. Their family struggled very much. Later Poe said that he felt deserted by his natural father.  Poe despised his stepfather, John Allen. They argued frequently and John rarely showed his affection toward Edgar. </w:t>
      </w:r>
      <w:proofErr w:type="gramStart"/>
      <w:r w:rsidRPr="001B435B">
        <w:rPr>
          <w:rFonts w:ascii="Times New Roman" w:hAnsi="Times New Roman" w:cs="Times New Roman"/>
          <w:sz w:val="24"/>
          <w:szCs w:val="24"/>
        </w:rPr>
        <w:t>“…[</w:t>
      </w:r>
      <w:proofErr w:type="gramEnd"/>
      <w:r w:rsidRPr="001B435B">
        <w:rPr>
          <w:rFonts w:ascii="Times New Roman" w:hAnsi="Times New Roman" w:cs="Times New Roman"/>
          <w:sz w:val="24"/>
          <w:szCs w:val="24"/>
        </w:rPr>
        <w:t xml:space="preserve">He] even described his son as ‘miserable, sulky, and ill-tempered.’”The Allen’s moved to Virginia, then London, and eventually, after John’s company went under, to New York. Edgar had bitter feelings toward John because of all the relocating. This anger towards his step-father made an appearance in Poe’s most famous short story, “The Tell Tale Heart.” In the short story, the narrator finds himself hating the old man he lives with and is driven crazy by his “vulture” eye. Eventually, he becomes so overwhelmed with hatred over this eye that he decides to kill the old man. Though Poe did not murder his step-father, he did despise him and used his writing as an outlet for these feelings. </w:t>
      </w:r>
    </w:p>
    <w:p w:rsidR="00AC60D7" w:rsidRPr="001B435B" w:rsidRDefault="00AC60D7" w:rsidP="00AC60D7">
      <w:pPr>
        <w:ind w:firstLine="720"/>
        <w:contextualSpacing/>
        <w:rPr>
          <w:rFonts w:ascii="Times New Roman" w:hAnsi="Times New Roman" w:cs="Times New Roman"/>
          <w:sz w:val="24"/>
          <w:szCs w:val="24"/>
        </w:rPr>
      </w:pPr>
    </w:p>
    <w:p w:rsidR="00E90B78" w:rsidRPr="001B435B" w:rsidRDefault="00AC60D7" w:rsidP="00AC60D7">
      <w:pPr>
        <w:ind w:firstLine="720"/>
        <w:contextualSpacing/>
        <w:rPr>
          <w:rFonts w:ascii="Times New Roman" w:hAnsi="Times New Roman" w:cs="Times New Roman"/>
          <w:sz w:val="24"/>
          <w:szCs w:val="24"/>
          <w:u w:val="single"/>
        </w:rPr>
      </w:pPr>
      <w:r w:rsidRPr="001B435B">
        <w:rPr>
          <w:rFonts w:ascii="Times New Roman" w:hAnsi="Times New Roman" w:cs="Times New Roman"/>
          <w:sz w:val="24"/>
          <w:szCs w:val="24"/>
          <w:u w:val="single"/>
        </w:rPr>
        <w:t xml:space="preserve">Introduction: </w:t>
      </w:r>
    </w:p>
    <w:p w:rsidR="00AC60D7" w:rsidRPr="001B435B" w:rsidRDefault="00E90B78" w:rsidP="00E90B78">
      <w:pPr>
        <w:pStyle w:val="ListParagraph"/>
        <w:numPr>
          <w:ilvl w:val="0"/>
          <w:numId w:val="1"/>
        </w:numPr>
        <w:rPr>
          <w:rFonts w:ascii="Times New Roman" w:hAnsi="Times New Roman" w:cs="Times New Roman"/>
          <w:sz w:val="24"/>
          <w:szCs w:val="24"/>
        </w:rPr>
      </w:pPr>
      <w:r w:rsidRPr="001B435B">
        <w:rPr>
          <w:rFonts w:ascii="Times New Roman" w:hAnsi="Times New Roman" w:cs="Times New Roman"/>
          <w:sz w:val="24"/>
          <w:szCs w:val="24"/>
        </w:rPr>
        <w:t>Background information about Poe.</w:t>
      </w:r>
    </w:p>
    <w:p w:rsidR="00E90B78" w:rsidRPr="001B435B" w:rsidRDefault="001B435B" w:rsidP="00E90B78">
      <w:pPr>
        <w:pStyle w:val="ListParagraph"/>
        <w:numPr>
          <w:ilvl w:val="0"/>
          <w:numId w:val="1"/>
        </w:numPr>
        <w:rPr>
          <w:rFonts w:ascii="Times New Roman" w:hAnsi="Times New Roman" w:cs="Times New Roman"/>
          <w:sz w:val="24"/>
          <w:szCs w:val="24"/>
        </w:rPr>
      </w:pPr>
      <w:r w:rsidRPr="001B435B">
        <w:rPr>
          <w:rFonts w:ascii="Times New Roman" w:hAnsi="Times New Roman" w:cs="Times New Roman"/>
          <w:sz w:val="24"/>
          <w:szCs w:val="24"/>
        </w:rPr>
        <w:t>Thesis Statement</w:t>
      </w:r>
      <w:r w:rsidR="00E90B78" w:rsidRPr="001B435B">
        <w:rPr>
          <w:rFonts w:ascii="Times New Roman" w:hAnsi="Times New Roman" w:cs="Times New Roman"/>
          <w:sz w:val="24"/>
          <w:szCs w:val="24"/>
        </w:rPr>
        <w:t xml:space="preserve"> about how his life influenced his writing.</w:t>
      </w:r>
      <w:r w:rsidRPr="001B435B">
        <w:rPr>
          <w:rFonts w:ascii="Times New Roman" w:hAnsi="Times New Roman" w:cs="Times New Roman"/>
          <w:sz w:val="24"/>
          <w:szCs w:val="24"/>
        </w:rPr>
        <w:t xml:space="preserve"> (in bold)</w:t>
      </w:r>
    </w:p>
    <w:p w:rsidR="001B435B" w:rsidRPr="001B435B" w:rsidRDefault="001B435B" w:rsidP="00E90B78">
      <w:pPr>
        <w:pStyle w:val="ListParagraph"/>
        <w:numPr>
          <w:ilvl w:val="0"/>
          <w:numId w:val="1"/>
        </w:numPr>
        <w:rPr>
          <w:rFonts w:ascii="Times New Roman" w:hAnsi="Times New Roman" w:cs="Times New Roman"/>
          <w:sz w:val="24"/>
          <w:szCs w:val="24"/>
        </w:rPr>
      </w:pPr>
      <w:r w:rsidRPr="001B435B">
        <w:rPr>
          <w:rFonts w:ascii="Times New Roman" w:hAnsi="Times New Roman" w:cs="Times New Roman"/>
          <w:sz w:val="24"/>
          <w:szCs w:val="24"/>
        </w:rPr>
        <w:t>Topic Sentence about what will be covered in the essay (in italics)</w:t>
      </w:r>
    </w:p>
    <w:p w:rsidR="001B435B" w:rsidRPr="001B435B" w:rsidRDefault="001B435B" w:rsidP="001B435B">
      <w:pPr>
        <w:ind w:left="720"/>
        <w:rPr>
          <w:rFonts w:ascii="Times New Roman" w:hAnsi="Times New Roman" w:cs="Times New Roman"/>
          <w:sz w:val="24"/>
          <w:szCs w:val="24"/>
        </w:rPr>
      </w:pPr>
      <w:r w:rsidRPr="001B435B">
        <w:rPr>
          <w:rFonts w:ascii="Times New Roman" w:hAnsi="Times New Roman" w:cs="Times New Roman"/>
          <w:sz w:val="24"/>
          <w:szCs w:val="24"/>
          <w:u w:val="single"/>
        </w:rPr>
        <w:t>Body Paragraph: One for each work by Poe</w:t>
      </w:r>
      <w:r w:rsidRPr="001B435B">
        <w:rPr>
          <w:rFonts w:ascii="Times New Roman" w:hAnsi="Times New Roman" w:cs="Times New Roman"/>
          <w:sz w:val="24"/>
          <w:szCs w:val="24"/>
        </w:rPr>
        <w:t xml:space="preserve"> (Total of 3 Body Paragraphs)</w:t>
      </w:r>
    </w:p>
    <w:p w:rsidR="00E90B78" w:rsidRPr="001B435B" w:rsidRDefault="001B435B" w:rsidP="00E90B78">
      <w:pPr>
        <w:pStyle w:val="ListParagraph"/>
        <w:numPr>
          <w:ilvl w:val="0"/>
          <w:numId w:val="1"/>
        </w:numPr>
        <w:rPr>
          <w:rFonts w:ascii="Times New Roman" w:hAnsi="Times New Roman" w:cs="Times New Roman"/>
          <w:sz w:val="24"/>
          <w:szCs w:val="24"/>
        </w:rPr>
      </w:pPr>
      <w:r w:rsidRPr="001B435B">
        <w:rPr>
          <w:rFonts w:ascii="Times New Roman" w:hAnsi="Times New Roman" w:cs="Times New Roman"/>
          <w:sz w:val="24"/>
          <w:szCs w:val="24"/>
        </w:rPr>
        <w:t>Topic Sentence (in bold)</w:t>
      </w:r>
    </w:p>
    <w:p w:rsidR="001B435B" w:rsidRPr="001B435B" w:rsidRDefault="001B435B" w:rsidP="00E90B78">
      <w:pPr>
        <w:pStyle w:val="ListParagraph"/>
        <w:numPr>
          <w:ilvl w:val="0"/>
          <w:numId w:val="1"/>
        </w:numPr>
        <w:rPr>
          <w:rFonts w:ascii="Times New Roman" w:hAnsi="Times New Roman" w:cs="Times New Roman"/>
          <w:sz w:val="24"/>
          <w:szCs w:val="24"/>
        </w:rPr>
      </w:pPr>
      <w:r w:rsidRPr="001B435B">
        <w:rPr>
          <w:rFonts w:ascii="Times New Roman" w:hAnsi="Times New Roman" w:cs="Times New Roman"/>
          <w:sz w:val="24"/>
          <w:szCs w:val="24"/>
        </w:rPr>
        <w:t xml:space="preserve">What occurs in that work of literature </w:t>
      </w:r>
    </w:p>
    <w:p w:rsidR="001B435B" w:rsidRPr="001B435B" w:rsidRDefault="001B435B" w:rsidP="00E90B78">
      <w:pPr>
        <w:pStyle w:val="ListParagraph"/>
        <w:numPr>
          <w:ilvl w:val="0"/>
          <w:numId w:val="1"/>
        </w:numPr>
        <w:rPr>
          <w:rFonts w:ascii="Times New Roman" w:hAnsi="Times New Roman" w:cs="Times New Roman"/>
          <w:sz w:val="24"/>
          <w:szCs w:val="24"/>
        </w:rPr>
      </w:pPr>
      <w:r w:rsidRPr="001B435B">
        <w:rPr>
          <w:rFonts w:ascii="Times New Roman" w:hAnsi="Times New Roman" w:cs="Times New Roman"/>
          <w:sz w:val="24"/>
          <w:szCs w:val="24"/>
        </w:rPr>
        <w:t>What in Poe’s life influenced this</w:t>
      </w:r>
    </w:p>
    <w:p w:rsidR="001B435B" w:rsidRPr="001B435B" w:rsidRDefault="001B435B" w:rsidP="001B435B">
      <w:pPr>
        <w:ind w:left="720"/>
        <w:rPr>
          <w:rFonts w:ascii="Times New Roman" w:hAnsi="Times New Roman" w:cs="Times New Roman"/>
          <w:sz w:val="24"/>
          <w:szCs w:val="24"/>
        </w:rPr>
      </w:pPr>
      <w:r w:rsidRPr="001B435B">
        <w:rPr>
          <w:rFonts w:ascii="Times New Roman" w:hAnsi="Times New Roman" w:cs="Times New Roman"/>
          <w:sz w:val="24"/>
          <w:szCs w:val="24"/>
          <w:u w:val="single"/>
        </w:rPr>
        <w:t>Conclusion</w:t>
      </w:r>
    </w:p>
    <w:p w:rsidR="001B435B" w:rsidRPr="001B435B" w:rsidRDefault="001B435B" w:rsidP="001B435B">
      <w:pPr>
        <w:pStyle w:val="ListParagraph"/>
        <w:numPr>
          <w:ilvl w:val="0"/>
          <w:numId w:val="2"/>
        </w:numPr>
        <w:rPr>
          <w:rFonts w:ascii="Times New Roman" w:hAnsi="Times New Roman" w:cs="Times New Roman"/>
          <w:sz w:val="24"/>
          <w:szCs w:val="24"/>
        </w:rPr>
      </w:pPr>
      <w:r w:rsidRPr="001B435B">
        <w:rPr>
          <w:rFonts w:ascii="Times New Roman" w:hAnsi="Times New Roman" w:cs="Times New Roman"/>
          <w:sz w:val="24"/>
          <w:szCs w:val="24"/>
        </w:rPr>
        <w:t>Thesis Statement about how Poe’s life influenced his writing.</w:t>
      </w:r>
    </w:p>
    <w:p w:rsidR="001B435B" w:rsidRPr="001B435B" w:rsidRDefault="001B435B" w:rsidP="001B435B">
      <w:pPr>
        <w:pStyle w:val="ListParagraph"/>
        <w:numPr>
          <w:ilvl w:val="0"/>
          <w:numId w:val="2"/>
        </w:numPr>
        <w:rPr>
          <w:rFonts w:ascii="Times New Roman" w:hAnsi="Times New Roman" w:cs="Times New Roman"/>
          <w:sz w:val="24"/>
          <w:szCs w:val="24"/>
        </w:rPr>
      </w:pPr>
      <w:r w:rsidRPr="001B435B">
        <w:rPr>
          <w:rFonts w:ascii="Times New Roman" w:hAnsi="Times New Roman" w:cs="Times New Roman"/>
          <w:sz w:val="24"/>
          <w:szCs w:val="24"/>
        </w:rPr>
        <w:t>Summary of what was covered in the essay.</w:t>
      </w:r>
    </w:p>
    <w:sectPr w:rsidR="001B435B" w:rsidRPr="001B435B" w:rsidSect="00FB39D1">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D1F"/>
    <w:multiLevelType w:val="hybridMultilevel"/>
    <w:tmpl w:val="B2A26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8E44FA"/>
    <w:multiLevelType w:val="hybridMultilevel"/>
    <w:tmpl w:val="1458B176"/>
    <w:lvl w:ilvl="0" w:tplc="0BE007D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943D7"/>
    <w:multiLevelType w:val="hybridMultilevel"/>
    <w:tmpl w:val="DF2673DC"/>
    <w:lvl w:ilvl="0" w:tplc="0C1E44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8428C"/>
    <w:multiLevelType w:val="hybridMultilevel"/>
    <w:tmpl w:val="6BA64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D1"/>
    <w:rsid w:val="001B435B"/>
    <w:rsid w:val="002B2346"/>
    <w:rsid w:val="00590760"/>
    <w:rsid w:val="007036E8"/>
    <w:rsid w:val="00AC60D7"/>
    <w:rsid w:val="00BD3A8E"/>
    <w:rsid w:val="00D66BDA"/>
    <w:rsid w:val="00E90B78"/>
    <w:rsid w:val="00FB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8599">
      <w:bodyDiv w:val="1"/>
      <w:marLeft w:val="0"/>
      <w:marRight w:val="0"/>
      <w:marTop w:val="0"/>
      <w:marBottom w:val="0"/>
      <w:divBdr>
        <w:top w:val="none" w:sz="0" w:space="0" w:color="auto"/>
        <w:left w:val="none" w:sz="0" w:space="0" w:color="auto"/>
        <w:bottom w:val="none" w:sz="0" w:space="0" w:color="auto"/>
        <w:right w:val="none" w:sz="0" w:space="0" w:color="auto"/>
      </w:divBdr>
      <w:divsChild>
        <w:div w:id="1358657720">
          <w:marLeft w:val="0"/>
          <w:marRight w:val="0"/>
          <w:marTop w:val="0"/>
          <w:marBottom w:val="0"/>
          <w:divBdr>
            <w:top w:val="none" w:sz="0" w:space="0" w:color="auto"/>
            <w:left w:val="none" w:sz="0" w:space="0" w:color="auto"/>
            <w:bottom w:val="none" w:sz="0" w:space="0" w:color="auto"/>
            <w:right w:val="none" w:sz="0" w:space="0" w:color="auto"/>
          </w:divBdr>
          <w:divsChild>
            <w:div w:id="7135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Jennifer Staehle</cp:lastModifiedBy>
  <cp:revision>2</cp:revision>
  <cp:lastPrinted>2012-11-06T17:52:00Z</cp:lastPrinted>
  <dcterms:created xsi:type="dcterms:W3CDTF">2014-11-14T13:55:00Z</dcterms:created>
  <dcterms:modified xsi:type="dcterms:W3CDTF">2014-11-14T13:55:00Z</dcterms:modified>
</cp:coreProperties>
</file>